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B3A1C5A"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7502B5" w:rsidRPr="007502B5">
        <w:t xml:space="preserve"> </w:t>
      </w:r>
      <w:r w:rsidR="007502B5" w:rsidRPr="007502B5">
        <w:rPr>
          <w:rFonts w:ascii="Trebuchet MS" w:hAnsi="Trebuchet MS"/>
          <w:b w:val="0"/>
          <w:bCs w:val="0"/>
        </w:rPr>
        <w:t>Forest School Leader</w:t>
      </w:r>
    </w:p>
    <w:p w14:paraId="30154517" w14:textId="7DB391B5" w:rsidR="00702B37" w:rsidRPr="009106CE" w:rsidRDefault="00E34CEB" w:rsidP="00A64214">
      <w:pPr>
        <w:pStyle w:val="Heading1"/>
        <w:spacing w:line="276" w:lineRule="auto"/>
        <w:rPr>
          <w:rFonts w:ascii="Trebuchet MS" w:hAnsi="Trebuchet MS"/>
        </w:rPr>
      </w:pPr>
      <w:bookmarkStart w:id="0" w:name="_GoBack"/>
      <w:r>
        <w:rPr>
          <w:rFonts w:ascii="Trebuchet MS" w:hAnsi="Trebuchet MS"/>
        </w:rPr>
        <w:t>School</w:t>
      </w:r>
      <w:r w:rsidR="00702B37" w:rsidRPr="009106CE">
        <w:rPr>
          <w:rFonts w:ascii="Trebuchet MS" w:hAnsi="Trebuchet MS"/>
        </w:rPr>
        <w:t>:</w:t>
      </w:r>
      <w:r w:rsidR="00BA4D9B">
        <w:rPr>
          <w:rFonts w:ascii="Trebuchet MS" w:hAnsi="Trebuchet MS"/>
        </w:rPr>
        <w:t xml:space="preserve"> Wivelsfield Primary School</w:t>
      </w:r>
    </w:p>
    <w:bookmarkEnd w:id="0"/>
    <w:p w14:paraId="5BCC6FCD" w14:textId="3FDADF75"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4" w:history="1">
        <w:r w:rsidR="00E34CEB" w:rsidRPr="00E34CEB">
          <w:rPr>
            <w:rStyle w:val="Hyperlink"/>
            <w:rFonts w:ascii="Trebuchet MS" w:hAnsi="Trebuchet MS"/>
            <w:b w:val="0"/>
            <w:bCs w:val="0"/>
          </w:rPr>
          <w:t>Single Status 5</w:t>
        </w:r>
      </w:hyperlink>
    </w:p>
    <w:p w14:paraId="38232885" w14:textId="4FCA1E45"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E34CEB" w:rsidRPr="00E34CEB">
        <w:t xml:space="preserve"> </w:t>
      </w:r>
      <w:r w:rsidR="00E34CEB" w:rsidRPr="00E34CEB">
        <w:rPr>
          <w:rFonts w:ascii="Trebuchet MS" w:hAnsi="Trebuchet MS"/>
          <w:b w:val="0"/>
          <w:bCs w:val="0"/>
        </w:rPr>
        <w:t>Headteacher</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33D8E8A2" w14:textId="20384EA2" w:rsidR="001D7F22" w:rsidRPr="00E34CEB" w:rsidRDefault="00E34CEB" w:rsidP="00E34CEB">
      <w:pPr>
        <w:spacing w:line="360" w:lineRule="auto"/>
        <w:rPr>
          <w:rFonts w:ascii="Trebuchet MS" w:hAnsi="Trebuchet MS" w:cs="Arial"/>
        </w:rPr>
      </w:pPr>
      <w:r w:rsidRPr="00E34CEB">
        <w:rPr>
          <w:rFonts w:ascii="Trebuchet MS" w:hAnsi="Trebuchet MS" w:cs="Arial"/>
        </w:rPr>
        <w:t xml:space="preserve">To plan, develop and deliver a Forest School Programme to selected groups of children both on the school site and off site in the local settings.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A31AE9C" w14:textId="27348D85"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P</w:t>
      </w:r>
      <w:r w:rsidRPr="00E34CEB">
        <w:rPr>
          <w:rFonts w:ascii="Trebuchet MS" w:hAnsi="Trebuchet MS" w:cs="Arial"/>
        </w:rPr>
        <w:t xml:space="preserve">romote and develop a Forest School Programme within the school ensuring all lessons are well prepared and resourced. </w:t>
      </w:r>
    </w:p>
    <w:p w14:paraId="5F04832B" w14:textId="00ED9475"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L</w:t>
      </w:r>
      <w:r w:rsidRPr="00E34CEB">
        <w:rPr>
          <w:rFonts w:ascii="Trebuchet MS" w:hAnsi="Trebuchet MS" w:cs="Arial"/>
        </w:rPr>
        <w:t>ead Forest School activities in the school gro</w:t>
      </w:r>
      <w:r w:rsidR="00BA4D9B">
        <w:rPr>
          <w:rFonts w:ascii="Trebuchet MS" w:hAnsi="Trebuchet MS" w:cs="Arial"/>
        </w:rPr>
        <w:t>unds</w:t>
      </w:r>
      <w:r w:rsidRPr="00E34CEB">
        <w:rPr>
          <w:rFonts w:ascii="Trebuchet MS" w:hAnsi="Trebuchet MS" w:cs="Arial"/>
        </w:rPr>
        <w:t xml:space="preserve"> and local </w:t>
      </w:r>
      <w:r w:rsidR="00BA4D9B">
        <w:rPr>
          <w:rFonts w:ascii="Trebuchet MS" w:hAnsi="Trebuchet MS" w:cs="Arial"/>
        </w:rPr>
        <w:t>area</w:t>
      </w:r>
      <w:r w:rsidRPr="00E34CEB">
        <w:rPr>
          <w:rFonts w:ascii="Trebuchet MS" w:hAnsi="Trebuchet MS" w:cs="Arial"/>
        </w:rPr>
        <w:t xml:space="preserve"> in all weathers and be responsible for supervising the group and accompanying adults. </w:t>
      </w:r>
    </w:p>
    <w:p w14:paraId="4B28E30F" w14:textId="5DA3F4AE"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S</w:t>
      </w:r>
      <w:r w:rsidRPr="00E34CEB">
        <w:rPr>
          <w:rFonts w:ascii="Trebuchet MS" w:hAnsi="Trebuchet MS" w:cs="Arial"/>
        </w:rPr>
        <w:t xml:space="preserve">upport children with varying needs while delivering the lessons to access learning opportunities. </w:t>
      </w:r>
    </w:p>
    <w:p w14:paraId="7A9B9980" w14:textId="0EE98496"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C</w:t>
      </w:r>
      <w:r w:rsidRPr="00E34CEB">
        <w:rPr>
          <w:rFonts w:ascii="Trebuchet MS" w:hAnsi="Trebuchet MS" w:cs="Arial"/>
        </w:rPr>
        <w:t xml:space="preserve">reate and maintain a purposeful, orderly and supportive environment following the school’s </w:t>
      </w:r>
      <w:proofErr w:type="spellStart"/>
      <w:r w:rsidRPr="00E34CEB">
        <w:rPr>
          <w:rFonts w:ascii="Trebuchet MS" w:hAnsi="Trebuchet MS" w:cs="Arial"/>
        </w:rPr>
        <w:t>behavior</w:t>
      </w:r>
      <w:proofErr w:type="spellEnd"/>
      <w:r w:rsidRPr="00E34CEB">
        <w:rPr>
          <w:rFonts w:ascii="Trebuchet MS" w:hAnsi="Trebuchet MS" w:cs="Arial"/>
        </w:rPr>
        <w:t xml:space="preserve"> regulation policy. </w:t>
      </w:r>
    </w:p>
    <w:p w14:paraId="3E5CC8A6" w14:textId="1DD3E35C"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E</w:t>
      </w:r>
      <w:r w:rsidRPr="00E34CEB">
        <w:rPr>
          <w:rFonts w:ascii="Trebuchet MS" w:hAnsi="Trebuchet MS" w:cs="Arial"/>
        </w:rPr>
        <w:t xml:space="preserve">ncourage children to interact with others and engage in a meaningful child-led play and activities led by the teacher. </w:t>
      </w:r>
    </w:p>
    <w:p w14:paraId="088A599B" w14:textId="1D861066"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D</w:t>
      </w:r>
      <w:r w:rsidRPr="00E34CEB">
        <w:rPr>
          <w:rFonts w:ascii="Trebuchet MS" w:hAnsi="Trebuchet MS" w:cs="Arial"/>
        </w:rPr>
        <w:t xml:space="preserve">irectly teach children to manage their own calculated risk in play, tool use, cooking and all learning. </w:t>
      </w:r>
    </w:p>
    <w:p w14:paraId="3E9C45DB" w14:textId="77101FEA"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M</w:t>
      </w:r>
      <w:r w:rsidRPr="00E34CEB">
        <w:rPr>
          <w:rFonts w:ascii="Trebuchet MS" w:hAnsi="Trebuchet MS" w:cs="Arial"/>
        </w:rPr>
        <w:t xml:space="preserve">onitor and record pupil responses and outcomes, and assess ongoing learning, adjusting planning to extend the opportunities provided. </w:t>
      </w:r>
    </w:p>
    <w:p w14:paraId="0C30C564" w14:textId="6CA6296F"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E</w:t>
      </w:r>
      <w:r w:rsidRPr="00E34CEB">
        <w:rPr>
          <w:rFonts w:ascii="Trebuchet MS" w:hAnsi="Trebuchet MS" w:cs="Arial"/>
        </w:rPr>
        <w:t xml:space="preserve">nsure that supporting adults are aware of the Forest School procedures and direct supporting adults in fulfilling a suitable role in the sessions in a participative and collaborative style of teamwork.  </w:t>
      </w:r>
    </w:p>
    <w:p w14:paraId="46115735" w14:textId="5241A8D0"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P</w:t>
      </w:r>
      <w:r w:rsidRPr="00E34CEB">
        <w:rPr>
          <w:rFonts w:ascii="Trebuchet MS" w:hAnsi="Trebuchet MS" w:cs="Arial"/>
        </w:rPr>
        <w:t>erform manual labour necessary to develop and maintain Forest School and growing area, keep paths clear and replace woodchip, undertake conservation work (e.g. tree planting) and oversee maintenance of garden and pond areas.</w:t>
      </w:r>
    </w:p>
    <w:p w14:paraId="224B69D7" w14:textId="0BED3C27"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lastRenderedPageBreak/>
        <w:t>M</w:t>
      </w:r>
      <w:r w:rsidRPr="00E34CEB">
        <w:rPr>
          <w:rFonts w:ascii="Trebuchet MS" w:hAnsi="Trebuchet MS" w:cs="Arial"/>
        </w:rPr>
        <w:t>aintain and operate machinery used to maintain area and check and maintain tools and other kit.</w:t>
      </w:r>
    </w:p>
    <w:p w14:paraId="422831ED" w14:textId="024A63E9"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W</w:t>
      </w:r>
      <w:r w:rsidRPr="00E34CEB">
        <w:rPr>
          <w:rFonts w:ascii="Trebuchet MS" w:hAnsi="Trebuchet MS" w:cs="Arial"/>
        </w:rPr>
        <w:t xml:space="preserve">rite and review when required all risk assessments with regards to site, equipment and activities offered as part of the Forest School Programme. </w:t>
      </w:r>
    </w:p>
    <w:p w14:paraId="1B101C41" w14:textId="530E1008"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E</w:t>
      </w:r>
      <w:r w:rsidRPr="00E34CEB">
        <w:rPr>
          <w:rFonts w:ascii="Trebuchet MS" w:hAnsi="Trebuchet MS" w:cs="Arial"/>
        </w:rPr>
        <w:t>nsure the Forest School handbook is up to date with current theory and practice and shared with stakeholders.</w:t>
      </w:r>
    </w:p>
    <w:p w14:paraId="5418A435" w14:textId="55832B2F"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E</w:t>
      </w:r>
      <w:r w:rsidRPr="00E34CEB">
        <w:rPr>
          <w:rFonts w:ascii="Trebuchet MS" w:hAnsi="Trebuchet MS" w:cs="Arial"/>
        </w:rPr>
        <w:t xml:space="preserve">nsure health and safety procedures relating to pupils and supporting staff are observed. </w:t>
      </w:r>
    </w:p>
    <w:p w14:paraId="506060BE" w14:textId="6D156D71"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M</w:t>
      </w:r>
      <w:r w:rsidRPr="00E34CEB">
        <w:rPr>
          <w:rFonts w:ascii="Trebuchet MS" w:hAnsi="Trebuchet MS" w:cs="Arial"/>
        </w:rPr>
        <w:t xml:space="preserve">anage any all aspects of fire safely. </w:t>
      </w:r>
    </w:p>
    <w:p w14:paraId="1C6C2A8C" w14:textId="5F97D19E"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M</w:t>
      </w:r>
      <w:r w:rsidRPr="00E34CEB">
        <w:rPr>
          <w:rFonts w:ascii="Trebuchet MS" w:hAnsi="Trebuchet MS" w:cs="Arial"/>
        </w:rPr>
        <w:t>anage hygiene procedures when cooking as part of the programme.</w:t>
      </w:r>
    </w:p>
    <w:p w14:paraId="7CA9084F" w14:textId="452C6AD9"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E</w:t>
      </w:r>
      <w:r w:rsidRPr="00E34CEB">
        <w:rPr>
          <w:rFonts w:ascii="Trebuchet MS" w:hAnsi="Trebuchet MS" w:cs="Arial"/>
        </w:rPr>
        <w:t xml:space="preserve">nsure that planning is maintained and report to stakeholders as required. </w:t>
      </w:r>
    </w:p>
    <w:p w14:paraId="7BB0BB87" w14:textId="3D8EA519" w:rsidR="00E34CEB" w:rsidRPr="00E34CEB" w:rsidRDefault="00E34CEB" w:rsidP="00E34CEB">
      <w:pPr>
        <w:pStyle w:val="ListParagraph"/>
        <w:numPr>
          <w:ilvl w:val="0"/>
          <w:numId w:val="4"/>
        </w:numPr>
        <w:spacing w:after="200" w:line="360" w:lineRule="auto"/>
        <w:rPr>
          <w:rFonts w:ascii="Trebuchet MS" w:hAnsi="Trebuchet MS" w:cs="Arial"/>
        </w:rPr>
      </w:pPr>
      <w:r>
        <w:rPr>
          <w:rFonts w:ascii="Trebuchet MS" w:hAnsi="Trebuchet MS" w:cs="Arial"/>
        </w:rPr>
        <w:t>A</w:t>
      </w:r>
      <w:r w:rsidRPr="00E34CEB">
        <w:rPr>
          <w:rFonts w:ascii="Trebuchet MS" w:hAnsi="Trebuchet MS" w:cs="Arial"/>
        </w:rPr>
        <w:t xml:space="preserve">dminister first aid as the need arises and inform the Headteacher of any serious injuries. </w:t>
      </w:r>
    </w:p>
    <w:p w14:paraId="2D1C9E08" w14:textId="2B2D5DBE" w:rsidR="00E34CEB" w:rsidRPr="00CF3A59" w:rsidRDefault="00E34CEB" w:rsidP="00CF3A59">
      <w:pPr>
        <w:pStyle w:val="ListParagraph"/>
        <w:numPr>
          <w:ilvl w:val="0"/>
          <w:numId w:val="4"/>
        </w:numPr>
        <w:spacing w:after="200" w:line="360" w:lineRule="auto"/>
        <w:rPr>
          <w:rFonts w:ascii="Trebuchet MS" w:hAnsi="Trebuchet MS" w:cs="Arial"/>
        </w:rPr>
        <w:sectPr w:rsidR="00E34CEB" w:rsidRPr="00CF3A59" w:rsidSect="003F5381">
          <w:headerReference w:type="default" r:id="rId15"/>
          <w:footerReference w:type="default" r:id="rId16"/>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1450BBA7"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Forest School Leader’s level 3 Certificate</w:t>
      </w:r>
    </w:p>
    <w:p w14:paraId="387FF4EE" w14:textId="783BA971" w:rsidR="00EA1283"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 current Forest Schools approved first aid certificate.</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6B847C71"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develop a programme of activities suitable for children. </w:t>
      </w:r>
    </w:p>
    <w:p w14:paraId="54A6D9E9"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supervise a group of children. </w:t>
      </w:r>
    </w:p>
    <w:p w14:paraId="200297FD"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provide and facilitate safe, creative play </w:t>
      </w:r>
    </w:p>
    <w:p w14:paraId="1E8D7E4F"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Ability to manage and lead a team.</w:t>
      </w:r>
    </w:p>
    <w:p w14:paraId="3533556C" w14:textId="662CEF01" w:rsidR="00E34CEB" w:rsidRPr="00E34CEB" w:rsidRDefault="00E34CEB" w:rsidP="00E34CEB">
      <w:pPr>
        <w:pStyle w:val="ListParagraph"/>
        <w:numPr>
          <w:ilvl w:val="0"/>
          <w:numId w:val="9"/>
        </w:numPr>
        <w:spacing w:line="360" w:lineRule="auto"/>
        <w:rPr>
          <w:rFonts w:ascii="Trebuchet MS" w:hAnsi="Trebuchet MS" w:cs="Arial"/>
        </w:rPr>
      </w:pPr>
      <w:r>
        <w:rPr>
          <w:rFonts w:ascii="Trebuchet MS" w:hAnsi="Trebuchet MS" w:cs="Arial"/>
        </w:rPr>
        <w:t>C</w:t>
      </w:r>
      <w:r w:rsidRPr="00E34CEB">
        <w:rPr>
          <w:rFonts w:ascii="Trebuchet MS" w:hAnsi="Trebuchet MS" w:cs="Arial"/>
        </w:rPr>
        <w:t>ommunication</w:t>
      </w:r>
      <w:r>
        <w:rPr>
          <w:rFonts w:ascii="Trebuchet MS" w:hAnsi="Trebuchet MS" w:cs="Arial"/>
        </w:rPr>
        <w:t xml:space="preserve"> skills</w:t>
      </w:r>
      <w:r w:rsidRPr="00E34CEB">
        <w:rPr>
          <w:rFonts w:ascii="Trebuchet MS" w:hAnsi="Trebuchet MS" w:cs="Arial"/>
        </w:rPr>
        <w:t xml:space="preserve"> and </w:t>
      </w:r>
      <w:r>
        <w:rPr>
          <w:rFonts w:ascii="Trebuchet MS" w:hAnsi="Trebuchet MS" w:cs="Arial"/>
        </w:rPr>
        <w:t xml:space="preserve">the </w:t>
      </w:r>
      <w:r w:rsidRPr="00E34CEB">
        <w:rPr>
          <w:rFonts w:ascii="Trebuchet MS" w:hAnsi="Trebuchet MS" w:cs="Arial"/>
        </w:rPr>
        <w:t xml:space="preserve">ability to establish a good rapport and positive relationships with children and supporting adults </w:t>
      </w:r>
    </w:p>
    <w:p w14:paraId="0D60D6F8"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Ability to meet the children’s individual needs including those with SEN</w:t>
      </w:r>
    </w:p>
    <w:p w14:paraId="5723AD8D" w14:textId="17435F88" w:rsidR="00E34CEB" w:rsidRPr="00E34CEB" w:rsidRDefault="00E34CEB" w:rsidP="00E34CEB">
      <w:pPr>
        <w:pStyle w:val="ListParagraph"/>
        <w:numPr>
          <w:ilvl w:val="0"/>
          <w:numId w:val="9"/>
        </w:numPr>
        <w:spacing w:line="360" w:lineRule="auto"/>
        <w:rPr>
          <w:rFonts w:ascii="Trebuchet MS" w:hAnsi="Trebuchet MS" w:cs="Arial"/>
        </w:rPr>
      </w:pPr>
      <w:r>
        <w:rPr>
          <w:rFonts w:ascii="Trebuchet MS" w:hAnsi="Trebuchet MS" w:cs="Arial"/>
        </w:rPr>
        <w:t>O</w:t>
      </w:r>
      <w:r w:rsidRPr="00E34CEB">
        <w:rPr>
          <w:rFonts w:ascii="Trebuchet MS" w:hAnsi="Trebuchet MS" w:cs="Arial"/>
        </w:rPr>
        <w:t>rganisational skills</w:t>
      </w:r>
    </w:p>
    <w:p w14:paraId="0EC5E2AD"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use judgment and assess risk </w:t>
      </w:r>
    </w:p>
    <w:p w14:paraId="5895C244"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work within policies and procedures. </w:t>
      </w:r>
    </w:p>
    <w:p w14:paraId="044A861F"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write and evaluate risk assessments. </w:t>
      </w:r>
    </w:p>
    <w:p w14:paraId="3A07F774"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Able to work in a team and on own initiative, managing own time efficiently.</w:t>
      </w:r>
    </w:p>
    <w:p w14:paraId="5EACECB7"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Ability to demonstrate the safe use of tools and enable children to carry out practical tasks at Forest School.</w:t>
      </w:r>
    </w:p>
    <w:p w14:paraId="2B01FE93"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use hand tools for gardening and semi-skilled manual work. </w:t>
      </w:r>
    </w:p>
    <w:p w14:paraId="611B9831" w14:textId="06901BEE" w:rsidR="001E24B2"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Ability to operate and maintain hand-held power tools and equipment.</w:t>
      </w:r>
    </w:p>
    <w:p w14:paraId="79B32D79"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 good knowledge and understanding of Health and Safety regulations within the school</w:t>
      </w:r>
    </w:p>
    <w:p w14:paraId="69E472D7"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Knowledge of policies on Safeguarding and Child Protection and </w:t>
      </w:r>
      <w:proofErr w:type="spellStart"/>
      <w:r w:rsidRPr="00E34CEB">
        <w:rPr>
          <w:rFonts w:ascii="Trebuchet MS" w:hAnsi="Trebuchet MS" w:cs="Arial"/>
        </w:rPr>
        <w:t>behavior</w:t>
      </w:r>
      <w:proofErr w:type="spellEnd"/>
      <w:r w:rsidRPr="00E34CEB">
        <w:rPr>
          <w:rFonts w:ascii="Trebuchet MS" w:hAnsi="Trebuchet MS" w:cs="Arial"/>
        </w:rPr>
        <w:t xml:space="preserve"> policies. </w:t>
      </w:r>
    </w:p>
    <w:p w14:paraId="7C1693EB"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Knowledge and understanding of the Forest School Ethos and ability to apply this throughout all working practice.</w:t>
      </w:r>
    </w:p>
    <w:p w14:paraId="57328C8D" w14:textId="09359B35"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Knowledge and understanding of the role of risk assessment at Forest School.</w:t>
      </w:r>
    </w:p>
    <w:p w14:paraId="09874D3D"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Experience of working with children aged 2-11 years old. </w:t>
      </w:r>
    </w:p>
    <w:p w14:paraId="26AAD6C8"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lastRenderedPageBreak/>
        <w:t xml:space="preserve">Experience of supervising and taking the lead on delivering activities to children. </w:t>
      </w:r>
    </w:p>
    <w:p w14:paraId="291E380E" w14:textId="02FE8449"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Experience of growing vegetables/fruit.</w:t>
      </w:r>
    </w:p>
    <w:p w14:paraId="3A1E5A6F"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 love of the outdoors </w:t>
      </w:r>
    </w:p>
    <w:p w14:paraId="4A264B2A" w14:textId="39801570"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Enthusiasm to pass on knowledge and skills to children.</w:t>
      </w:r>
    </w:p>
    <w:p w14:paraId="43D79F58"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 sense of fun and flexibility to adapt </w:t>
      </w:r>
      <w:proofErr w:type="gramStart"/>
      <w:r w:rsidRPr="00E34CEB">
        <w:rPr>
          <w:rFonts w:ascii="Trebuchet MS" w:hAnsi="Trebuchet MS" w:cs="Arial"/>
        </w:rPr>
        <w:t>learning  to</w:t>
      </w:r>
      <w:proofErr w:type="gramEnd"/>
      <w:r w:rsidRPr="00E34CEB">
        <w:rPr>
          <w:rFonts w:ascii="Trebuchet MS" w:hAnsi="Trebuchet MS" w:cs="Arial"/>
        </w:rPr>
        <w:t xml:space="preserve"> meets the needs of all. </w:t>
      </w:r>
    </w:p>
    <w:p w14:paraId="4208DA4C"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Excellent interpersonal skills – friendly and approachable</w:t>
      </w:r>
    </w:p>
    <w:p w14:paraId="68AB5B97"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Commitment to CPD and a willingness to participate in further training. </w:t>
      </w:r>
    </w:p>
    <w:p w14:paraId="10E5A2B9"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Willingness to maintain confidentiality on all school matters. </w:t>
      </w:r>
    </w:p>
    <w:p w14:paraId="55FFB3FB" w14:textId="54A05824" w:rsidR="00E34CEB" w:rsidRPr="00245B69"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Commitment to equal opportunities</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893E27A"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Ability to keep calm when dealing with difficult or challenging situations. </w:t>
      </w:r>
    </w:p>
    <w:p w14:paraId="5245CC27" w14:textId="7C642B39" w:rsidR="005E0B6D"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Ability to liaise with other members of staff concerning children and their needs.</w:t>
      </w:r>
    </w:p>
    <w:p w14:paraId="0B983395"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Experience of working in an educational setting. </w:t>
      </w:r>
    </w:p>
    <w:p w14:paraId="68FFA42F"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Experience of developing a programme of activities to meet all needs and abilities. </w:t>
      </w:r>
    </w:p>
    <w:p w14:paraId="324A7CBC" w14:textId="77777777"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 xml:space="preserve">Experience of working with young people in an outdoor environment. </w:t>
      </w:r>
    </w:p>
    <w:p w14:paraId="30BC5AD7" w14:textId="746993F0" w:rsidR="00E34CEB" w:rsidRPr="00E34CEB" w:rsidRDefault="00E34CEB" w:rsidP="00E34CEB">
      <w:pPr>
        <w:pStyle w:val="ListParagraph"/>
        <w:numPr>
          <w:ilvl w:val="0"/>
          <w:numId w:val="9"/>
        </w:numPr>
        <w:spacing w:line="360" w:lineRule="auto"/>
        <w:rPr>
          <w:rFonts w:ascii="Trebuchet MS" w:hAnsi="Trebuchet MS" w:cs="Arial"/>
        </w:rPr>
      </w:pPr>
      <w:r w:rsidRPr="00E34CEB">
        <w:rPr>
          <w:rFonts w:ascii="Trebuchet MS" w:hAnsi="Trebuchet MS" w:cs="Arial"/>
        </w:rPr>
        <w:t>Experience of dealing with difficult situations / behaviour involving children</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3269FE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8092F">
        <w:rPr>
          <w:rFonts w:ascii="Trebuchet MS" w:hAnsi="Trebuchet MS" w:cs="Arial"/>
        </w:rPr>
        <w:t>November 2025</w:t>
      </w:r>
    </w:p>
    <w:p w14:paraId="68DBCB2D" w14:textId="6967ECCB"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8092F">
        <w:rPr>
          <w:rFonts w:ascii="Trebuchet MS" w:hAnsi="Trebuchet MS" w:cs="Arial"/>
        </w:rPr>
        <w:t>Kirsty Green</w:t>
      </w:r>
    </w:p>
    <w:bookmarkEnd w:id="1"/>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E34CEB">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E34CEB" w:rsidRPr="009106CE" w14:paraId="1C0F05BA" w14:textId="77777777" w:rsidTr="00E34CEB">
        <w:trPr>
          <w:tblHeader/>
        </w:trPr>
        <w:tc>
          <w:tcPr>
            <w:tcW w:w="8691" w:type="dxa"/>
          </w:tcPr>
          <w:p w14:paraId="1EDA8F86"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328CD06A"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2CBFEE0C" w14:textId="77777777" w:rsidTr="00E34CEB">
        <w:trPr>
          <w:tblHeader/>
        </w:trPr>
        <w:tc>
          <w:tcPr>
            <w:tcW w:w="8691" w:type="dxa"/>
          </w:tcPr>
          <w:p w14:paraId="075B83BF"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D83902A"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7790F189" w14:textId="77777777" w:rsidTr="00E34CEB">
        <w:trPr>
          <w:tblHeader/>
        </w:trPr>
        <w:tc>
          <w:tcPr>
            <w:tcW w:w="8691" w:type="dxa"/>
          </w:tcPr>
          <w:p w14:paraId="5A1C159A"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70DDCE47"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2C0FDC9F" w14:textId="77777777" w:rsidTr="00E34CEB">
        <w:trPr>
          <w:tblHeader/>
        </w:trPr>
        <w:tc>
          <w:tcPr>
            <w:tcW w:w="8691" w:type="dxa"/>
          </w:tcPr>
          <w:p w14:paraId="0E8F0EC2"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01F96E46"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r w:rsidR="00E34CEB" w:rsidRPr="009106CE" w14:paraId="65D2A7F0" w14:textId="77777777" w:rsidTr="00E34CEB">
        <w:trPr>
          <w:tblHeader/>
        </w:trPr>
        <w:tc>
          <w:tcPr>
            <w:tcW w:w="8691" w:type="dxa"/>
          </w:tcPr>
          <w:p w14:paraId="778F91F4"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277ED2D4"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r w:rsidR="00E34CEB" w:rsidRPr="009106CE" w14:paraId="2A07981F" w14:textId="77777777" w:rsidTr="00E34CEB">
        <w:trPr>
          <w:tblHeader/>
        </w:trPr>
        <w:tc>
          <w:tcPr>
            <w:tcW w:w="8691" w:type="dxa"/>
          </w:tcPr>
          <w:p w14:paraId="5D8196ED"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6B1DAF1C"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r w:rsidR="00E34CEB" w:rsidRPr="009106CE" w14:paraId="207ABEE7" w14:textId="77777777" w:rsidTr="00E34CEB">
        <w:trPr>
          <w:tblHeader/>
        </w:trPr>
        <w:tc>
          <w:tcPr>
            <w:tcW w:w="8691" w:type="dxa"/>
          </w:tcPr>
          <w:p w14:paraId="00639889" w14:textId="467F73B5" w:rsidR="00E34CEB" w:rsidRPr="009106CE" w:rsidRDefault="00E34CEB" w:rsidP="00E34CEB">
            <w:pPr>
              <w:spacing w:line="360" w:lineRule="auto"/>
              <w:rPr>
                <w:rFonts w:ascii="Trebuchet MS" w:hAnsi="Trebuchet MS" w:cs="Arial"/>
              </w:rPr>
            </w:pPr>
            <w:r w:rsidRPr="009106CE">
              <w:rPr>
                <w:rFonts w:ascii="Trebuchet MS" w:hAnsi="Trebuchet MS" w:cs="Arial"/>
              </w:rPr>
              <w:t>Shift /night work</w:t>
            </w:r>
          </w:p>
        </w:tc>
        <w:tc>
          <w:tcPr>
            <w:tcW w:w="1389" w:type="dxa"/>
          </w:tcPr>
          <w:p w14:paraId="07DF66E3" w14:textId="0EBE79DF"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r w:rsidR="00E34CEB" w:rsidRPr="009106CE" w14:paraId="45DBE800" w14:textId="77777777" w:rsidTr="00E34CEB">
        <w:trPr>
          <w:tblHeader/>
        </w:trPr>
        <w:tc>
          <w:tcPr>
            <w:tcW w:w="8691" w:type="dxa"/>
          </w:tcPr>
          <w:p w14:paraId="1FFA5AC2"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507DCE51"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r w:rsidR="00E34CEB" w:rsidRPr="009106CE" w14:paraId="04D753CE" w14:textId="77777777" w:rsidTr="00E34CEB">
        <w:trPr>
          <w:tblHeader/>
        </w:trPr>
        <w:tc>
          <w:tcPr>
            <w:tcW w:w="8691" w:type="dxa"/>
          </w:tcPr>
          <w:p w14:paraId="206034F3"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7227C03F"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2433D231" w14:textId="77777777" w:rsidTr="00E34CEB">
        <w:trPr>
          <w:tblHeader/>
        </w:trPr>
        <w:tc>
          <w:tcPr>
            <w:tcW w:w="8691" w:type="dxa"/>
          </w:tcPr>
          <w:p w14:paraId="53B6C081" w14:textId="7FC51339" w:rsidR="00E34CEB" w:rsidRPr="009106CE" w:rsidRDefault="00E34CEB" w:rsidP="00E34CEB">
            <w:pPr>
              <w:spacing w:line="360" w:lineRule="auto"/>
              <w:rPr>
                <w:rFonts w:ascii="Trebuchet MS" w:hAnsi="Trebuchet MS" w:cs="Arial"/>
              </w:rPr>
            </w:pPr>
            <w:r w:rsidRPr="009106CE">
              <w:rPr>
                <w:rFonts w:ascii="Trebuchet MS" w:hAnsi="Trebuchet MS" w:cs="Arial"/>
              </w:rPr>
              <w:t>Exposure to noise and/or vibration</w:t>
            </w:r>
          </w:p>
        </w:tc>
        <w:tc>
          <w:tcPr>
            <w:tcW w:w="1389" w:type="dxa"/>
          </w:tcPr>
          <w:p w14:paraId="2503F752" w14:textId="7FF61C7B"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78555B28" w14:textId="77777777" w:rsidTr="00E34CEB">
        <w:trPr>
          <w:trHeight w:val="80"/>
          <w:tblHeader/>
        </w:trPr>
        <w:tc>
          <w:tcPr>
            <w:tcW w:w="8691" w:type="dxa"/>
          </w:tcPr>
          <w:p w14:paraId="73136DA0" w14:textId="77777777" w:rsidR="00E34CEB" w:rsidRPr="009106CE" w:rsidRDefault="00E34CEB" w:rsidP="00E34CEB">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2CADE10B" w:rsidR="00E34CEB" w:rsidRPr="009106CE" w:rsidRDefault="00E34CEB" w:rsidP="00E34CEB">
            <w:pPr>
              <w:spacing w:line="360" w:lineRule="auto"/>
              <w:rPr>
                <w:rFonts w:ascii="Trebuchet MS" w:hAnsi="Trebuchet MS" w:cs="Arial"/>
              </w:rPr>
            </w:pPr>
            <w:r w:rsidRPr="00E34CEB">
              <w:rPr>
                <w:rFonts w:ascii="Trebuchet MS" w:hAnsi="Trebuchet MS" w:cs="Arial"/>
              </w:rPr>
              <w:t>Yes</w:t>
            </w:r>
          </w:p>
        </w:tc>
      </w:tr>
      <w:tr w:rsidR="00E34CEB" w:rsidRPr="009106CE" w14:paraId="03490C5A" w14:textId="77777777" w:rsidTr="00E34CEB">
        <w:trPr>
          <w:trHeight w:val="80"/>
          <w:tblHeader/>
        </w:trPr>
        <w:tc>
          <w:tcPr>
            <w:tcW w:w="8691" w:type="dxa"/>
          </w:tcPr>
          <w:p w14:paraId="7D970FC1" w14:textId="3BA68EE7" w:rsidR="00E34CEB" w:rsidRPr="009106CE" w:rsidRDefault="00E34CEB" w:rsidP="00E34CEB">
            <w:pPr>
              <w:spacing w:line="360" w:lineRule="auto"/>
              <w:rPr>
                <w:rFonts w:ascii="Trebuchet MS" w:hAnsi="Trebuchet MS" w:cs="Arial"/>
              </w:rPr>
            </w:pPr>
            <w:r w:rsidRPr="009106CE">
              <w:rPr>
                <w:rFonts w:ascii="Trebuchet MS" w:hAnsi="Trebuchet MS" w:cs="Arial"/>
              </w:rPr>
              <w:t>Exposure to blood/body fluids</w:t>
            </w:r>
          </w:p>
        </w:tc>
        <w:tc>
          <w:tcPr>
            <w:tcW w:w="1389" w:type="dxa"/>
          </w:tcPr>
          <w:p w14:paraId="274453A1" w14:textId="67BFDCFE" w:rsidR="00E34CEB" w:rsidRPr="009106CE" w:rsidRDefault="00E34CEB" w:rsidP="00E34CEB">
            <w:pPr>
              <w:spacing w:line="360" w:lineRule="auto"/>
              <w:rPr>
                <w:rFonts w:ascii="Trebuchet MS" w:hAnsi="Trebuchet MS" w:cs="Arial"/>
              </w:rPr>
            </w:pPr>
            <w:r w:rsidRPr="00E34CEB">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D5C4F03" w14:textId="2AB795D5"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597C2B">
          <w:rPr>
            <w:rFonts w:ascii="Arial" w:hAnsi="Arial" w:cs="Arial"/>
            <w:b/>
            <w:bCs/>
            <w:noProof/>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597C2B">
          <w:rPr>
            <w:rFonts w:ascii="Arial" w:hAnsi="Arial" w:cs="Arial"/>
            <w:b/>
            <w:bCs/>
            <w:noProof/>
          </w:rPr>
          <w:t>5</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0DB0"/>
    <w:multiLevelType w:val="hybridMultilevel"/>
    <w:tmpl w:val="8078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63252"/>
    <w:rsid w:val="000775BB"/>
    <w:rsid w:val="00094989"/>
    <w:rsid w:val="000A36FB"/>
    <w:rsid w:val="00141FA5"/>
    <w:rsid w:val="00153804"/>
    <w:rsid w:val="001D13CE"/>
    <w:rsid w:val="001D7F22"/>
    <w:rsid w:val="001E24B2"/>
    <w:rsid w:val="002404F4"/>
    <w:rsid w:val="002864C1"/>
    <w:rsid w:val="002938CC"/>
    <w:rsid w:val="002B2175"/>
    <w:rsid w:val="002F6ACA"/>
    <w:rsid w:val="00307391"/>
    <w:rsid w:val="0038092F"/>
    <w:rsid w:val="003B26AF"/>
    <w:rsid w:val="003B5415"/>
    <w:rsid w:val="003E3F7A"/>
    <w:rsid w:val="003E41F1"/>
    <w:rsid w:val="003F5381"/>
    <w:rsid w:val="00402216"/>
    <w:rsid w:val="004361C1"/>
    <w:rsid w:val="004806F5"/>
    <w:rsid w:val="004A1434"/>
    <w:rsid w:val="004A1503"/>
    <w:rsid w:val="004A70B6"/>
    <w:rsid w:val="004C3DE8"/>
    <w:rsid w:val="0050384A"/>
    <w:rsid w:val="00512005"/>
    <w:rsid w:val="0057428A"/>
    <w:rsid w:val="00595D51"/>
    <w:rsid w:val="00597C2B"/>
    <w:rsid w:val="005A4D3E"/>
    <w:rsid w:val="005C772C"/>
    <w:rsid w:val="005D7A58"/>
    <w:rsid w:val="005E0B6D"/>
    <w:rsid w:val="005E5AFC"/>
    <w:rsid w:val="00615B92"/>
    <w:rsid w:val="0062310D"/>
    <w:rsid w:val="00702B37"/>
    <w:rsid w:val="00726AC3"/>
    <w:rsid w:val="007502B5"/>
    <w:rsid w:val="00774351"/>
    <w:rsid w:val="007E7490"/>
    <w:rsid w:val="00813749"/>
    <w:rsid w:val="00821AA1"/>
    <w:rsid w:val="00822730"/>
    <w:rsid w:val="00855DA9"/>
    <w:rsid w:val="00855F9E"/>
    <w:rsid w:val="0089438D"/>
    <w:rsid w:val="008D1BDD"/>
    <w:rsid w:val="008F0E62"/>
    <w:rsid w:val="009106CE"/>
    <w:rsid w:val="009222D6"/>
    <w:rsid w:val="00975FE2"/>
    <w:rsid w:val="00984B26"/>
    <w:rsid w:val="00A34D9B"/>
    <w:rsid w:val="00A42132"/>
    <w:rsid w:val="00A64214"/>
    <w:rsid w:val="00AE0221"/>
    <w:rsid w:val="00AE4FEB"/>
    <w:rsid w:val="00B05B0B"/>
    <w:rsid w:val="00B82E31"/>
    <w:rsid w:val="00BA4D9B"/>
    <w:rsid w:val="00C374FD"/>
    <w:rsid w:val="00C5268E"/>
    <w:rsid w:val="00C63B5F"/>
    <w:rsid w:val="00CE013C"/>
    <w:rsid w:val="00CF3A59"/>
    <w:rsid w:val="00DD6534"/>
    <w:rsid w:val="00DD7718"/>
    <w:rsid w:val="00E053C6"/>
    <w:rsid w:val="00E34CEB"/>
    <w:rsid w:val="00E76A6D"/>
    <w:rsid w:val="00EA1283"/>
    <w:rsid w:val="00EA5E4C"/>
    <w:rsid w:val="00EE4793"/>
    <w:rsid w:val="00F31E6F"/>
    <w:rsid w:val="00F5148A"/>
    <w:rsid w:val="00FB1869"/>
    <w:rsid w:val="00FB5D17"/>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E34CEB"/>
    <w:rPr>
      <w:color w:val="0000FF" w:themeColor="hyperlink"/>
      <w:u w:val="single"/>
    </w:rPr>
  </w:style>
  <w:style w:type="character" w:customStyle="1" w:styleId="UnresolvedMention">
    <w:name w:val="Unresolved Mention"/>
    <w:basedOn w:val="DefaultParagraphFont"/>
    <w:uiPriority w:val="99"/>
    <w:semiHidden/>
    <w:unhideWhenUsed/>
    <w:rsid w:val="00E34CEB"/>
    <w:rPr>
      <w:color w:val="605E5C"/>
      <w:shd w:val="clear" w:color="auto" w:fill="E1DFDD"/>
    </w:rPr>
  </w:style>
  <w:style w:type="character" w:styleId="FollowedHyperlink">
    <w:name w:val="FollowedHyperlink"/>
    <w:basedOn w:val="DefaultParagraphFont"/>
    <w:uiPriority w:val="99"/>
    <w:semiHidden/>
    <w:unhideWhenUsed/>
    <w:rsid w:val="005D7A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6175">
      <w:bodyDiv w:val="1"/>
      <w:marLeft w:val="0"/>
      <w:marRight w:val="0"/>
      <w:marTop w:val="0"/>
      <w:marBottom w:val="0"/>
      <w:divBdr>
        <w:top w:val="none" w:sz="0" w:space="0" w:color="auto"/>
        <w:left w:val="none" w:sz="0" w:space="0" w:color="auto"/>
        <w:bottom w:val="none" w:sz="0" w:space="0" w:color="auto"/>
        <w:right w:val="none" w:sz="0" w:space="0" w:color="auto"/>
      </w:divBdr>
    </w:div>
    <w:div w:id="506751150">
      <w:bodyDiv w:val="1"/>
      <w:marLeft w:val="0"/>
      <w:marRight w:val="0"/>
      <w:marTop w:val="0"/>
      <w:marBottom w:val="0"/>
      <w:divBdr>
        <w:top w:val="none" w:sz="0" w:space="0" w:color="auto"/>
        <w:left w:val="none" w:sz="0" w:space="0" w:color="auto"/>
        <w:bottom w:val="none" w:sz="0" w:space="0" w:color="auto"/>
        <w:right w:val="none" w:sz="0" w:space="0" w:color="auto"/>
      </w:divBdr>
    </w:div>
    <w:div w:id="958605513">
      <w:bodyDiv w:val="1"/>
      <w:marLeft w:val="0"/>
      <w:marRight w:val="0"/>
      <w:marTop w:val="0"/>
      <w:marBottom w:val="0"/>
      <w:divBdr>
        <w:top w:val="none" w:sz="0" w:space="0" w:color="auto"/>
        <w:left w:val="none" w:sz="0" w:space="0" w:color="auto"/>
        <w:bottom w:val="none" w:sz="0" w:space="0" w:color="auto"/>
        <w:right w:val="none" w:sz="0" w:space="0" w:color="auto"/>
      </w:divBdr>
    </w:div>
    <w:div w:id="1032415621">
      <w:bodyDiv w:val="1"/>
      <w:marLeft w:val="0"/>
      <w:marRight w:val="0"/>
      <w:marTop w:val="0"/>
      <w:marBottom w:val="0"/>
      <w:divBdr>
        <w:top w:val="none" w:sz="0" w:space="0" w:color="auto"/>
        <w:left w:val="none" w:sz="0" w:space="0" w:color="auto"/>
        <w:bottom w:val="none" w:sz="0" w:space="0" w:color="auto"/>
        <w:right w:val="none" w:sz="0" w:space="0" w:color="auto"/>
      </w:divBdr>
    </w:div>
    <w:div w:id="1173644467">
      <w:bodyDiv w:val="1"/>
      <w:marLeft w:val="0"/>
      <w:marRight w:val="0"/>
      <w:marTop w:val="0"/>
      <w:marBottom w:val="0"/>
      <w:divBdr>
        <w:top w:val="none" w:sz="0" w:space="0" w:color="auto"/>
        <w:left w:val="none" w:sz="0" w:space="0" w:color="auto"/>
        <w:bottom w:val="none" w:sz="0" w:space="0" w:color="auto"/>
        <w:right w:val="none" w:sz="0" w:space="0" w:color="auto"/>
      </w:divBdr>
    </w:div>
    <w:div w:id="1180119406">
      <w:bodyDiv w:val="1"/>
      <w:marLeft w:val="0"/>
      <w:marRight w:val="0"/>
      <w:marTop w:val="0"/>
      <w:marBottom w:val="0"/>
      <w:divBdr>
        <w:top w:val="none" w:sz="0" w:space="0" w:color="auto"/>
        <w:left w:val="none" w:sz="0" w:space="0" w:color="auto"/>
        <w:bottom w:val="none" w:sz="0" w:space="0" w:color="auto"/>
        <w:right w:val="none" w:sz="0" w:space="0" w:color="auto"/>
      </w:divBdr>
    </w:div>
    <w:div w:id="1430929479">
      <w:bodyDiv w:val="1"/>
      <w:marLeft w:val="0"/>
      <w:marRight w:val="0"/>
      <w:marTop w:val="0"/>
      <w:marBottom w:val="0"/>
      <w:divBdr>
        <w:top w:val="none" w:sz="0" w:space="0" w:color="auto"/>
        <w:left w:val="none" w:sz="0" w:space="0" w:color="auto"/>
        <w:bottom w:val="none" w:sz="0" w:space="0" w:color="auto"/>
        <w:right w:val="none" w:sz="0" w:space="0" w:color="auto"/>
      </w:divBdr>
    </w:div>
    <w:div w:id="1441997757">
      <w:bodyDiv w:val="1"/>
      <w:marLeft w:val="0"/>
      <w:marRight w:val="0"/>
      <w:marTop w:val="0"/>
      <w:marBottom w:val="0"/>
      <w:divBdr>
        <w:top w:val="none" w:sz="0" w:space="0" w:color="auto"/>
        <w:left w:val="none" w:sz="0" w:space="0" w:color="auto"/>
        <w:bottom w:val="none" w:sz="0" w:space="0" w:color="auto"/>
        <w:right w:val="none" w:sz="0" w:space="0" w:color="auto"/>
      </w:divBdr>
    </w:div>
    <w:div w:id="1497453680">
      <w:bodyDiv w:val="1"/>
      <w:marLeft w:val="0"/>
      <w:marRight w:val="0"/>
      <w:marTop w:val="0"/>
      <w:marBottom w:val="0"/>
      <w:divBdr>
        <w:top w:val="none" w:sz="0" w:space="0" w:color="auto"/>
        <w:left w:val="none" w:sz="0" w:space="0" w:color="auto"/>
        <w:bottom w:val="none" w:sz="0" w:space="0" w:color="auto"/>
        <w:right w:val="none" w:sz="0" w:space="0" w:color="auto"/>
      </w:divBdr>
    </w:div>
    <w:div w:id="1764758911">
      <w:bodyDiv w:val="1"/>
      <w:marLeft w:val="0"/>
      <w:marRight w:val="0"/>
      <w:marTop w:val="0"/>
      <w:marBottom w:val="0"/>
      <w:divBdr>
        <w:top w:val="none" w:sz="0" w:space="0" w:color="auto"/>
        <w:left w:val="none" w:sz="0" w:space="0" w:color="auto"/>
        <w:bottom w:val="none" w:sz="0" w:space="0" w:color="auto"/>
        <w:right w:val="none" w:sz="0" w:space="0" w:color="auto"/>
      </w:divBdr>
    </w:div>
    <w:div w:id="20943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2022-08-10T23:00:00+00:00</Document_x0020_Date>
    <Document_x0020_Owner xmlns="0edbdf58-cbf2-428a-80ab-aedffcd2a497">
      <UserInfo>
        <DisplayName>Ruth Wilson</DisplayName>
        <AccountId>46</AccountId>
        <AccountType/>
      </UserInfo>
    </Document_x0020_Owner>
    <_dlc_DocId xmlns="aff16a55-4394-436d-99d6-2892369010ec">HUMANRES-5-1909</_dlc_DocId>
    <_dlc_DocIdUrl xmlns="aff16a55-4394-436d-99d6-2892369010ec">
      <Url>https://services.escc.gov.uk/sites/HR/_layouts/15/DocIdRedir.aspx?ID=HUMANRES-5-1909</Url>
      <Description>HUMANRES-5-1909</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Review_x0020_Date xmlns="aff16a55-4394-436d-99d6-2892369010ec" xsi:nil="true"/>
    <Webshop_x0020_Location xmlns="aff16a55-4394-436d-99d6-2892369010ec">
      <Url xsi:nil="true"/>
      <Description xsi:nil="true"/>
    </Webshop_x0020_Location>
    <PT01_x0020_PSU xmlns="aff16a55-4394-436d-99d6-2892369010ec" xsi:nil="true"/>
    <Launch_x0020_Date xmlns="9247a8ba-6f59-4058-a2ca-129acc8b079d">2022-08-10T23:00:00+00:00</Launch_x0020_Date>
    <PT03_x0020_ADV xmlns="aff16a55-4394-436d-99d6-2892369010ec" xsi:nil="true"/>
    <PT02_x0020_HS xmlns="aff16a55-4394-436d-99d6-2892369010ec" xsi:nil="true"/>
    <PT04_x0020_REC xmlns="aff16a55-4394-436d-99d6-2892369010ec" xsi:nil="true"/>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EBF8-F9C1-4BFD-8DE7-68A9A67D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microsoft.com/office/2006/documentManagement/types"/>
    <ds:schemaRef ds:uri="9247a8ba-6f59-4058-a2ca-129acc8b079d"/>
    <ds:schemaRef ds:uri="http://schemas.microsoft.com/office/infopath/2007/PartnerControls"/>
    <ds:schemaRef ds:uri="http://www.w3.org/XML/1998/namespace"/>
    <ds:schemaRef ds:uri="http://schemas.openxmlformats.org/package/2006/metadata/core-properties"/>
    <ds:schemaRef ds:uri="aff16a55-4394-436d-99d6-2892369010ec"/>
    <ds:schemaRef ds:uri="http://purl.org/dc/terms/"/>
    <ds:schemaRef ds:uri="0edbdf58-cbf2-428a-80ab-aedffcd2a497"/>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5.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6.xml><?xml version="1.0" encoding="utf-8"?>
<ds:datastoreItem xmlns:ds="http://schemas.openxmlformats.org/officeDocument/2006/customXml" ds:itemID="{43A16623-567D-4B2C-BEBB-42E7D15F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Corinne Yates</cp:lastModifiedBy>
  <cp:revision>2</cp:revision>
  <cp:lastPrinted>2021-01-14T11:57:00Z</cp:lastPrinted>
  <dcterms:created xsi:type="dcterms:W3CDTF">2025-12-15T14:00:00Z</dcterms:created>
  <dcterms:modified xsi:type="dcterms:W3CDTF">2025-12-15T14:00:00Z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0x010100D0E410EB176E0C49978577D0663BF5671100A67FAA8B0FC31D4892EA5322CDB26837</vt:lpwstr>
  </property>
  <property fmtid="{D5CDD505-2E9C-101B-9397-08002B2CF9AE}" pid="3" name="_dlc_DocIdItemGuid">
    <vt:lpwstr>d49a0da0-f72e-4874-9acc-86e30358fe70</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ies>
</file>