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B79" w:rsidRPr="00160B67" w:rsidRDefault="00F82B79" w:rsidP="00160B67">
      <w:pPr>
        <w:ind w:left="36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bookmarkStart w:id="0" w:name="_GoBack"/>
      <w:bookmarkEnd w:id="0"/>
      <w:r w:rsidRPr="00160B67">
        <w:rPr>
          <w:rFonts w:asciiTheme="minorHAnsi" w:hAnsiTheme="minorHAnsi" w:cstheme="minorHAnsi"/>
          <w:color w:val="000000"/>
          <w:sz w:val="20"/>
          <w:szCs w:val="20"/>
        </w:rPr>
        <w:t xml:space="preserve">The East Sussex School Health Service is a team of public health practitioners, led by school nurses who work with children, young people aged between four and </w:t>
      </w:r>
      <w:r w:rsidRPr="00160B67">
        <w:rPr>
          <w:rFonts w:asciiTheme="minorHAnsi" w:hAnsiTheme="minorHAnsi" w:cstheme="minorHAnsi"/>
          <w:sz w:val="20"/>
          <w:szCs w:val="20"/>
        </w:rPr>
        <w:t xml:space="preserve">19 </w:t>
      </w:r>
      <w:r w:rsidRPr="00160B67">
        <w:rPr>
          <w:rFonts w:asciiTheme="minorHAnsi" w:hAnsiTheme="minorHAnsi" w:cstheme="minorHAnsi"/>
          <w:color w:val="000000"/>
          <w:sz w:val="20"/>
          <w:szCs w:val="20"/>
        </w:rPr>
        <w:t xml:space="preserve">and their families.  We provide support and advice for a variety of physical, sexual and emotional health and wellbeing issues, and will refer to specialised services when needed. For full details about the service we offer please visit our website: </w:t>
      </w:r>
      <w:hyperlink r:id="rId7" w:history="1">
        <w:r w:rsidRPr="00160B67">
          <w:rPr>
            <w:rStyle w:val="Hyperlink"/>
            <w:rFonts w:asciiTheme="minorHAnsi" w:hAnsiTheme="minorHAnsi" w:cstheme="minorHAnsi"/>
            <w:sz w:val="20"/>
            <w:szCs w:val="20"/>
          </w:rPr>
          <w:t>www.kentcht.nhs.uk/service/school-health/school-health-service-east-sussex/</w:t>
        </w:r>
      </w:hyperlink>
    </w:p>
    <w:p w:rsidR="00F82B79" w:rsidRPr="00160B67" w:rsidRDefault="00F82B79" w:rsidP="0020431F">
      <w:pPr>
        <w:pStyle w:val="ListParagraph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82B79" w:rsidRPr="00160B67" w:rsidRDefault="00F82B79" w:rsidP="0020431F">
      <w:pPr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60B67">
        <w:rPr>
          <w:rFonts w:asciiTheme="minorHAnsi" w:hAnsiTheme="minorHAnsi" w:cstheme="minorHAnsi"/>
          <w:b/>
          <w:bCs/>
          <w:color w:val="000000"/>
          <w:sz w:val="20"/>
          <w:szCs w:val="20"/>
        </w:rPr>
        <w:t>How do you use the service?</w:t>
      </w:r>
    </w:p>
    <w:p w:rsidR="00F82B79" w:rsidRPr="00160B67" w:rsidRDefault="00F82B79" w:rsidP="0020431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60B67">
        <w:rPr>
          <w:rFonts w:asciiTheme="minorHAnsi" w:hAnsiTheme="minorHAnsi" w:cstheme="minorHAnsi"/>
          <w:color w:val="000000"/>
          <w:sz w:val="20"/>
          <w:szCs w:val="20"/>
        </w:rPr>
        <w:t xml:space="preserve">Contact the School Health One Point on </w:t>
      </w:r>
      <w:r w:rsidRPr="00160B67">
        <w:rPr>
          <w:rFonts w:asciiTheme="minorHAnsi" w:hAnsiTheme="minorHAnsi" w:cstheme="minorHAnsi"/>
          <w:b/>
          <w:color w:val="000000"/>
          <w:sz w:val="20"/>
          <w:szCs w:val="20"/>
        </w:rPr>
        <w:t>0300 123 4062</w:t>
      </w:r>
      <w:r w:rsidRPr="00160B67">
        <w:rPr>
          <w:rFonts w:asciiTheme="minorHAnsi" w:hAnsiTheme="minorHAnsi" w:cstheme="minorHAnsi"/>
          <w:color w:val="000000"/>
          <w:sz w:val="20"/>
          <w:szCs w:val="20"/>
        </w:rPr>
        <w:t>, available Monday to Friday from</w:t>
      </w:r>
      <w:r w:rsidR="00160B67">
        <w:rPr>
          <w:rFonts w:asciiTheme="minorHAnsi" w:hAnsiTheme="minorHAnsi" w:cstheme="minorHAnsi"/>
          <w:color w:val="000000"/>
          <w:sz w:val="20"/>
          <w:szCs w:val="20"/>
        </w:rPr>
        <w:t xml:space="preserve"> 8:30</w:t>
      </w:r>
      <w:r w:rsidRPr="00160B67">
        <w:rPr>
          <w:rFonts w:asciiTheme="minorHAnsi" w:hAnsiTheme="minorHAnsi" w:cstheme="minorHAnsi"/>
          <w:color w:val="000000"/>
          <w:sz w:val="20"/>
          <w:szCs w:val="20"/>
        </w:rPr>
        <w:t>am to 5pm.</w:t>
      </w:r>
    </w:p>
    <w:p w:rsidR="00F82B79" w:rsidRPr="00160B67" w:rsidRDefault="00F82B79" w:rsidP="0020431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60B67">
        <w:rPr>
          <w:rFonts w:asciiTheme="minorHAnsi" w:hAnsiTheme="minorHAnsi" w:cstheme="minorHAnsi"/>
          <w:color w:val="000000"/>
          <w:sz w:val="20"/>
          <w:szCs w:val="20"/>
        </w:rPr>
        <w:t xml:space="preserve">Make a referral online at </w:t>
      </w:r>
      <w:hyperlink r:id="rId8" w:history="1">
        <w:r w:rsidRPr="00160B67">
          <w:rPr>
            <w:rStyle w:val="Hyperlink"/>
            <w:rFonts w:asciiTheme="minorHAnsi" w:hAnsiTheme="minorHAnsi" w:cstheme="minorHAnsi"/>
            <w:sz w:val="20"/>
            <w:szCs w:val="20"/>
          </w:rPr>
          <w:t>www.kentcht.nhs.uk/forms/school-health-service-east-sussex-referral-form/</w:t>
        </w:r>
      </w:hyperlink>
    </w:p>
    <w:p w:rsidR="00F82B79" w:rsidRPr="00160B67" w:rsidRDefault="00F82B79" w:rsidP="0020431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60B67">
        <w:rPr>
          <w:rFonts w:asciiTheme="minorHAnsi" w:hAnsiTheme="minorHAnsi" w:cstheme="minorHAnsi"/>
          <w:color w:val="000000"/>
          <w:sz w:val="20"/>
          <w:szCs w:val="20"/>
        </w:rPr>
        <w:t>Text your school nurse on</w:t>
      </w:r>
      <w:r w:rsidRPr="00160B67">
        <w:rPr>
          <w:rFonts w:asciiTheme="minorHAnsi" w:hAnsiTheme="minorHAnsi" w:cstheme="minorHAnsi"/>
          <w:sz w:val="20"/>
          <w:szCs w:val="20"/>
        </w:rPr>
        <w:t xml:space="preserve"> </w:t>
      </w:r>
      <w:r w:rsidRPr="00160B67">
        <w:rPr>
          <w:rFonts w:asciiTheme="minorHAnsi" w:hAnsiTheme="minorHAnsi" w:cstheme="minorHAnsi"/>
          <w:b/>
          <w:color w:val="000000"/>
          <w:sz w:val="20"/>
          <w:szCs w:val="20"/>
        </w:rPr>
        <w:t>07507 332473.</w:t>
      </w:r>
      <w:r w:rsidRPr="00160B67">
        <w:rPr>
          <w:rFonts w:asciiTheme="minorHAnsi" w:hAnsiTheme="minorHAnsi" w:cstheme="minorHAnsi"/>
          <w:color w:val="000000"/>
          <w:sz w:val="20"/>
          <w:szCs w:val="20"/>
        </w:rPr>
        <w:t xml:space="preserve"> This service is available for young people aged between 11 and </w:t>
      </w:r>
      <w:r w:rsidRPr="00160B67">
        <w:rPr>
          <w:rFonts w:asciiTheme="minorHAnsi" w:hAnsiTheme="minorHAnsi" w:cstheme="minorHAnsi"/>
          <w:sz w:val="20"/>
          <w:szCs w:val="20"/>
        </w:rPr>
        <w:t>19 and parents and/or carers</w:t>
      </w:r>
      <w:r w:rsidR="00160B67">
        <w:rPr>
          <w:rFonts w:asciiTheme="minorHAnsi" w:hAnsiTheme="minorHAnsi" w:cstheme="minorHAnsi"/>
          <w:sz w:val="20"/>
          <w:szCs w:val="20"/>
        </w:rPr>
        <w:t>, Monday to Friday, 8:30</w:t>
      </w:r>
      <w:r w:rsidRPr="00160B67">
        <w:rPr>
          <w:rFonts w:asciiTheme="minorHAnsi" w:hAnsiTheme="minorHAnsi" w:cstheme="minorHAnsi"/>
          <w:sz w:val="20"/>
          <w:szCs w:val="20"/>
        </w:rPr>
        <w:t>am to 5pm.</w:t>
      </w:r>
    </w:p>
    <w:p w:rsidR="00F82B79" w:rsidRPr="00160B67" w:rsidRDefault="00F82B79" w:rsidP="0020431F">
      <w:pPr>
        <w:ind w:left="7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F82B79" w:rsidRPr="00160B67" w:rsidRDefault="00F82B79" w:rsidP="0020431F">
      <w:pPr>
        <w:ind w:left="72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60B67">
        <w:rPr>
          <w:rFonts w:asciiTheme="minorHAnsi" w:hAnsiTheme="minorHAnsi" w:cstheme="minorHAnsi"/>
          <w:b/>
          <w:bCs/>
          <w:color w:val="000000"/>
          <w:sz w:val="20"/>
          <w:szCs w:val="20"/>
        </w:rPr>
        <w:t>What we can offer:</w:t>
      </w:r>
    </w:p>
    <w:p w:rsidR="00F82B79" w:rsidRPr="00160B67" w:rsidRDefault="00F82B79" w:rsidP="0020431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60B67">
        <w:rPr>
          <w:rFonts w:asciiTheme="minorHAnsi" w:hAnsiTheme="minorHAnsi" w:cstheme="minorHAnsi"/>
          <w:color w:val="000000"/>
          <w:sz w:val="20"/>
          <w:szCs w:val="20"/>
        </w:rPr>
        <w:t>virtual support and phone advice</w:t>
      </w:r>
    </w:p>
    <w:p w:rsidR="00F82B79" w:rsidRPr="00160B67" w:rsidRDefault="00F82B79" w:rsidP="0020431F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60B67">
        <w:rPr>
          <w:rFonts w:asciiTheme="minorHAnsi" w:hAnsiTheme="minorHAnsi" w:cstheme="minorHAnsi"/>
          <w:color w:val="000000"/>
          <w:sz w:val="20"/>
          <w:szCs w:val="20"/>
        </w:rPr>
        <w:t>brief interventions and packages of care, including:</w:t>
      </w:r>
    </w:p>
    <w:p w:rsidR="00F82B79" w:rsidRPr="00F82B79" w:rsidRDefault="00F82B79" w:rsidP="00F82B79">
      <w:pPr>
        <w:rPr>
          <w:rFonts w:ascii="Arial" w:hAnsi="Arial" w:cs="Arial"/>
          <w:b/>
          <w:bCs/>
          <w:color w:val="1F497D"/>
        </w:rPr>
      </w:pPr>
    </w:p>
    <w:tbl>
      <w:tblPr>
        <w:tblW w:w="1812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5"/>
        <w:gridCol w:w="5070"/>
        <w:gridCol w:w="2924"/>
        <w:gridCol w:w="6945"/>
      </w:tblGrid>
      <w:tr w:rsidR="00F82B79" w:rsidRPr="00F82B79" w:rsidTr="0020431F">
        <w:trPr>
          <w:jc w:val="center"/>
        </w:trPr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79" w:rsidRPr="00160B67" w:rsidRDefault="00F82B7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Intervention</w:t>
            </w:r>
          </w:p>
          <w:p w:rsidR="00F82B79" w:rsidRPr="00160B67" w:rsidRDefault="00F82B7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B79" w:rsidRPr="00160B67" w:rsidRDefault="00F82B7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Who</w:t>
            </w:r>
          </w:p>
        </w:tc>
        <w:tc>
          <w:tcPr>
            <w:tcW w:w="2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B79" w:rsidRPr="00160B67" w:rsidRDefault="00F82B7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B79" w:rsidRPr="00160B67" w:rsidRDefault="00F82B79" w:rsidP="00F82B7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Package of care (POC), including a number of brief interventions such as:</w:t>
            </w:r>
          </w:p>
        </w:tc>
      </w:tr>
      <w:tr w:rsidR="00F82B79" w:rsidRPr="00F82B79" w:rsidTr="0020431F">
        <w:trPr>
          <w:jc w:val="center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79" w:rsidRPr="00160B67" w:rsidRDefault="00F82B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Goals</w:t>
            </w:r>
          </w:p>
          <w:p w:rsidR="00F82B79" w:rsidRPr="00160B67" w:rsidRDefault="00F82B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B79" w:rsidRPr="00160B67" w:rsidRDefault="00160B67" w:rsidP="00F82B7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Secondary and Further Education</w:t>
            </w:r>
          </w:p>
          <w:p w:rsidR="00F82B79" w:rsidRPr="00160B67" w:rsidRDefault="00F82B79" w:rsidP="00F82B7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Young people aged 11 to 19</w:t>
            </w: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79" w:rsidRPr="00160B67" w:rsidRDefault="00F82B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Brief intervention or up to six sessions as a package of care</w:t>
            </w:r>
          </w:p>
          <w:p w:rsidR="00F82B79" w:rsidRPr="00160B67" w:rsidRDefault="00F82B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B79" w:rsidRPr="00160B67" w:rsidRDefault="00F82B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Sessions include:</w:t>
            </w:r>
          </w:p>
          <w:p w:rsidR="00F82B79" w:rsidRPr="00160B67" w:rsidRDefault="00F82B79" w:rsidP="004A3A4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sleep</w:t>
            </w:r>
          </w:p>
          <w:p w:rsidR="00F82B79" w:rsidRPr="00160B67" w:rsidRDefault="00F82B79" w:rsidP="004A3A4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diet</w:t>
            </w:r>
          </w:p>
          <w:p w:rsidR="00F82B79" w:rsidRPr="00160B67" w:rsidRDefault="00F82B79" w:rsidP="004A3A4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exercise</w:t>
            </w:r>
          </w:p>
          <w:p w:rsidR="00F82B79" w:rsidRPr="00160B67" w:rsidRDefault="00F82B79" w:rsidP="004A3A4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bladder and bowels</w:t>
            </w:r>
          </w:p>
          <w:p w:rsidR="00F82B79" w:rsidRPr="00160B67" w:rsidRDefault="00F82B79" w:rsidP="004A3A4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hygiene/self-care</w:t>
            </w:r>
          </w:p>
          <w:p w:rsidR="00F82B79" w:rsidRPr="00160B67" w:rsidRDefault="00F82B79" w:rsidP="004A3A4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smoking/substance misuse/alcohol use</w:t>
            </w:r>
          </w:p>
          <w:p w:rsidR="00F82B79" w:rsidRPr="00160B67" w:rsidRDefault="00F82B79" w:rsidP="004A3A4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puberty, sex and relationships</w:t>
            </w:r>
          </w:p>
          <w:p w:rsidR="00F82B79" w:rsidRPr="00160B67" w:rsidRDefault="00F82B79" w:rsidP="004A3A4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C cards</w:t>
            </w:r>
          </w:p>
          <w:p w:rsidR="00F82B79" w:rsidRPr="00160B67" w:rsidRDefault="00F82B79" w:rsidP="00F82B7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tier one emotional health – low mood, anxiety, managing emotions and transition.</w:t>
            </w:r>
          </w:p>
        </w:tc>
      </w:tr>
      <w:tr w:rsidR="00F82B79" w:rsidRPr="00F82B79" w:rsidTr="0020431F">
        <w:trPr>
          <w:jc w:val="center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B79" w:rsidRPr="00160B67" w:rsidRDefault="00F82B79" w:rsidP="00F82B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 xml:space="preserve">Bowel and bladder 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79" w:rsidRPr="00160B67" w:rsidRDefault="00F82B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Primary school children aged four to 11</w:t>
            </w:r>
          </w:p>
          <w:p w:rsidR="00F82B79" w:rsidRPr="00160B67" w:rsidRDefault="00F82B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B79" w:rsidRPr="00160B67" w:rsidRDefault="00F82B79" w:rsidP="00F82B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Brief intervention or up to six sessions as a package of care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B79" w:rsidRPr="00160B67" w:rsidRDefault="00F82B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Sessions include:</w:t>
            </w:r>
          </w:p>
          <w:p w:rsidR="00F82B79" w:rsidRPr="00160B67" w:rsidRDefault="00F82B79" w:rsidP="004A3A4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night time wetting</w:t>
            </w:r>
          </w:p>
          <w:p w:rsidR="00F82B79" w:rsidRPr="00160B67" w:rsidRDefault="00F82B79" w:rsidP="004A3A4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day time wetting</w:t>
            </w:r>
          </w:p>
          <w:p w:rsidR="00F82B79" w:rsidRPr="00160B67" w:rsidRDefault="00F82B79" w:rsidP="004A3A4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toileting</w:t>
            </w:r>
          </w:p>
          <w:p w:rsidR="00F82B79" w:rsidRPr="00160B67" w:rsidRDefault="00F82B79" w:rsidP="004A3A49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constipation.</w:t>
            </w:r>
          </w:p>
        </w:tc>
      </w:tr>
      <w:tr w:rsidR="00F82B79" w:rsidRPr="00F82B79" w:rsidTr="0020431F">
        <w:trPr>
          <w:jc w:val="center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79" w:rsidRPr="00160B67" w:rsidRDefault="00F82B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Healthy lifestyles</w:t>
            </w:r>
          </w:p>
          <w:p w:rsidR="00F82B79" w:rsidRPr="00160B67" w:rsidRDefault="00F82B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2B79" w:rsidRPr="00160B67" w:rsidRDefault="00F82B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B79" w:rsidRPr="00160B67" w:rsidRDefault="00F82B79" w:rsidP="00F82B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Primary school children aged four to 11</w:t>
            </w:r>
          </w:p>
          <w:p w:rsidR="00F82B79" w:rsidRPr="00160B67" w:rsidRDefault="00F82B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B79" w:rsidRPr="00160B67" w:rsidRDefault="00F82B79" w:rsidP="00F82B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Brief intervention or up to six sessions as a package of care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B79" w:rsidRPr="00160B67" w:rsidRDefault="00F82B7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Sessions include:</w:t>
            </w:r>
          </w:p>
          <w:p w:rsidR="00F82B79" w:rsidRPr="00160B67" w:rsidRDefault="00F82B79" w:rsidP="004A3A4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self-care/hygiene</w:t>
            </w:r>
          </w:p>
          <w:p w:rsidR="00F82B79" w:rsidRPr="00160B67" w:rsidRDefault="00F82B79" w:rsidP="004A3A4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puberty and growing up</w:t>
            </w:r>
          </w:p>
          <w:p w:rsidR="00F82B79" w:rsidRPr="00160B67" w:rsidRDefault="00F82B79" w:rsidP="004A3A4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healthy eating</w:t>
            </w:r>
            <w:r w:rsidR="00160B67">
              <w:rPr>
                <w:rFonts w:asciiTheme="minorHAnsi" w:hAnsiTheme="minorHAnsi" w:cstheme="minorHAnsi"/>
                <w:sz w:val="20"/>
                <w:szCs w:val="20"/>
              </w:rPr>
              <w:t xml:space="preserve"> + physical activity </w:t>
            </w:r>
          </w:p>
          <w:p w:rsidR="00F82B79" w:rsidRPr="00160B67" w:rsidRDefault="00F82B79" w:rsidP="004A3A4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sleep hygiene</w:t>
            </w:r>
          </w:p>
          <w:p w:rsidR="00F82B79" w:rsidRPr="00160B67" w:rsidRDefault="00F82B79" w:rsidP="004A3A4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screen time/gadget use.</w:t>
            </w:r>
          </w:p>
        </w:tc>
      </w:tr>
      <w:tr w:rsidR="00F82B79" w:rsidRPr="00F82B79" w:rsidTr="0020431F">
        <w:trPr>
          <w:jc w:val="center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79" w:rsidRPr="00160B67" w:rsidRDefault="00F82B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Emotional health and well-being</w:t>
            </w:r>
          </w:p>
          <w:p w:rsidR="00F82B79" w:rsidRPr="00160B67" w:rsidRDefault="00F82B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2B79" w:rsidRPr="00160B67" w:rsidRDefault="00F82B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B79" w:rsidRPr="00160B67" w:rsidRDefault="00F82B79" w:rsidP="00F82B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Primary school children aged four to 11</w:t>
            </w:r>
          </w:p>
          <w:p w:rsidR="00F82B79" w:rsidRPr="00160B67" w:rsidRDefault="00F82B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79" w:rsidRPr="00160B67" w:rsidRDefault="00F82B7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B79" w:rsidRPr="00160B67" w:rsidRDefault="00F82B7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Sessions include:</w:t>
            </w:r>
          </w:p>
          <w:p w:rsidR="00F82B79" w:rsidRPr="00160B67" w:rsidRDefault="00F82B79" w:rsidP="004A3A4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worries</w:t>
            </w:r>
          </w:p>
          <w:p w:rsidR="00F82B79" w:rsidRPr="00160B67" w:rsidRDefault="00F82B79" w:rsidP="004A3A4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feelings</w:t>
            </w:r>
          </w:p>
          <w:p w:rsidR="00F82B79" w:rsidRPr="00160B67" w:rsidRDefault="00F82B79" w:rsidP="004A3A4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friendships</w:t>
            </w:r>
          </w:p>
          <w:p w:rsidR="00F82B79" w:rsidRPr="00160B67" w:rsidRDefault="00F82B79" w:rsidP="004A3A4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coping mechanisms</w:t>
            </w:r>
          </w:p>
          <w:p w:rsidR="00F82B79" w:rsidRPr="00160B67" w:rsidRDefault="00F82B79" w:rsidP="004A3A4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self-care</w:t>
            </w:r>
          </w:p>
          <w:p w:rsidR="00F82B79" w:rsidRPr="00160B67" w:rsidRDefault="00F82B79" w:rsidP="00160B6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self-esteem/confidence</w:t>
            </w:r>
          </w:p>
        </w:tc>
      </w:tr>
      <w:tr w:rsidR="00F82B79" w:rsidRPr="00F82B79" w:rsidTr="0020431F">
        <w:trPr>
          <w:jc w:val="center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B79" w:rsidRPr="00160B67" w:rsidRDefault="00F82B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Sleep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79" w:rsidRPr="00160B67" w:rsidRDefault="00F82B79" w:rsidP="00F82B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Primary school children aged four to 11</w:t>
            </w:r>
          </w:p>
          <w:p w:rsidR="00F82B79" w:rsidRPr="00160B67" w:rsidRDefault="00F82B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2B79" w:rsidRPr="00160B67" w:rsidRDefault="00F82B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B79" w:rsidRPr="00160B67" w:rsidRDefault="00F82B79" w:rsidP="004A3A4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Brief intervention or up to six sessions as a package of care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B79" w:rsidRPr="00160B67" w:rsidRDefault="00F82B7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Sleep advice session/POC for parents/children including:</w:t>
            </w:r>
          </w:p>
          <w:p w:rsidR="00F82B79" w:rsidRPr="00160B67" w:rsidRDefault="00160B67" w:rsidP="00160B6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sleep concerns</w:t>
            </w:r>
          </w:p>
        </w:tc>
      </w:tr>
      <w:tr w:rsidR="00F82B79" w:rsidRPr="00F82B79" w:rsidTr="0020431F">
        <w:trPr>
          <w:jc w:val="center"/>
        </w:trPr>
        <w:tc>
          <w:tcPr>
            <w:tcW w:w="3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B79" w:rsidRPr="00160B67" w:rsidRDefault="00F82B79" w:rsidP="00F82B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Ready Steady Go: For overweight children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B79" w:rsidRPr="00160B67" w:rsidRDefault="00F82B79" w:rsidP="00F82B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Primary school children aged four to 11</w:t>
            </w:r>
          </w:p>
          <w:p w:rsidR="00F82B79" w:rsidRPr="00160B67" w:rsidRDefault="00F82B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82B79" w:rsidRPr="00160B67" w:rsidRDefault="00F82B7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B79" w:rsidRPr="00160B67" w:rsidRDefault="00F82B7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Group session for parents and children.</w:t>
            </w:r>
          </w:p>
          <w:p w:rsidR="00F82B79" w:rsidRPr="00160B67" w:rsidRDefault="00F82B79" w:rsidP="00160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 xml:space="preserve">Eight sessions over eight weeks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B79" w:rsidRPr="00160B67" w:rsidRDefault="00F82B7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Sessions/POC include:</w:t>
            </w:r>
          </w:p>
          <w:p w:rsidR="00F82B79" w:rsidRPr="00160B67" w:rsidRDefault="00F82B79" w:rsidP="004A3A4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healthy eating</w:t>
            </w:r>
            <w:r w:rsidR="00160B67">
              <w:rPr>
                <w:rFonts w:asciiTheme="minorHAnsi" w:hAnsiTheme="minorHAnsi" w:cstheme="minorHAnsi"/>
                <w:sz w:val="20"/>
                <w:szCs w:val="20"/>
              </w:rPr>
              <w:t xml:space="preserve"> + cookery</w:t>
            </w:r>
          </w:p>
          <w:p w:rsidR="00F82B79" w:rsidRPr="00160B67" w:rsidRDefault="00F82B79" w:rsidP="004A3A49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sleep hygiene</w:t>
            </w:r>
          </w:p>
          <w:p w:rsidR="00F82B79" w:rsidRPr="00160B67" w:rsidRDefault="00F82B79" w:rsidP="00160B67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60B67">
              <w:rPr>
                <w:rFonts w:asciiTheme="minorHAnsi" w:hAnsiTheme="minorHAnsi" w:cstheme="minorHAnsi"/>
                <w:sz w:val="20"/>
                <w:szCs w:val="20"/>
              </w:rPr>
              <w:t>screen time/gadget use</w:t>
            </w:r>
            <w:r w:rsidR="00160B67">
              <w:rPr>
                <w:rFonts w:asciiTheme="minorHAnsi" w:hAnsiTheme="minorHAnsi" w:cstheme="minorHAnsi"/>
                <w:sz w:val="20"/>
                <w:szCs w:val="20"/>
              </w:rPr>
              <w:t xml:space="preserve"> + physical activity</w:t>
            </w:r>
          </w:p>
        </w:tc>
      </w:tr>
    </w:tbl>
    <w:p w:rsidR="002B1C3B" w:rsidRPr="00160B67" w:rsidRDefault="002B1C3B" w:rsidP="00160B67">
      <w:pPr>
        <w:tabs>
          <w:tab w:val="left" w:pos="1870"/>
        </w:tabs>
        <w:rPr>
          <w:rFonts w:ascii="Arial" w:hAnsi="Arial" w:cs="Arial"/>
        </w:rPr>
      </w:pPr>
    </w:p>
    <w:sectPr w:rsidR="002B1C3B" w:rsidRPr="00160B67" w:rsidSect="00F82B79">
      <w:headerReference w:type="default" r:id="rId9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0F0" w:rsidRDefault="00D430F0" w:rsidP="00BA4E20">
      <w:r>
        <w:separator/>
      </w:r>
    </w:p>
  </w:endnote>
  <w:endnote w:type="continuationSeparator" w:id="0">
    <w:p w:rsidR="00D430F0" w:rsidRDefault="00D430F0" w:rsidP="00BA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0F0" w:rsidRDefault="00D430F0" w:rsidP="00BA4E20">
      <w:r>
        <w:separator/>
      </w:r>
    </w:p>
  </w:footnote>
  <w:footnote w:type="continuationSeparator" w:id="0">
    <w:p w:rsidR="00D430F0" w:rsidRDefault="00D430F0" w:rsidP="00BA4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B67" w:rsidRDefault="00BA4E20" w:rsidP="00160B6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306AD3A4" wp14:editId="0D460F8D">
          <wp:extent cx="7077075" cy="1076325"/>
          <wp:effectExtent l="0" t="0" r="9525" b="9525"/>
          <wp:docPr id="1" name="Picture 1" descr="cid:image003.jpg@01D450E3.89E98D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450E3.89E98D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0516" cy="107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8510B"/>
    <w:multiLevelType w:val="hybridMultilevel"/>
    <w:tmpl w:val="C6682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40BA"/>
    <w:multiLevelType w:val="hybridMultilevel"/>
    <w:tmpl w:val="9DC2B090"/>
    <w:lvl w:ilvl="0" w:tplc="B2D41E6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F10C6"/>
    <w:multiLevelType w:val="hybridMultilevel"/>
    <w:tmpl w:val="701C7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72AFE"/>
    <w:multiLevelType w:val="hybridMultilevel"/>
    <w:tmpl w:val="07022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33F38"/>
    <w:multiLevelType w:val="hybridMultilevel"/>
    <w:tmpl w:val="1CD0D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43684"/>
    <w:multiLevelType w:val="hybridMultilevel"/>
    <w:tmpl w:val="423E9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860C8"/>
    <w:multiLevelType w:val="hybridMultilevel"/>
    <w:tmpl w:val="6DC81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B79"/>
    <w:rsid w:val="00160B67"/>
    <w:rsid w:val="0020431F"/>
    <w:rsid w:val="002B1C3B"/>
    <w:rsid w:val="008B46CF"/>
    <w:rsid w:val="00BA4E20"/>
    <w:rsid w:val="00D430F0"/>
    <w:rsid w:val="00F8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4D755-43F4-44A8-8A1C-66FEC92F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B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B7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2B7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82B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B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B7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B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B79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4E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E2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A4E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E2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tcht.nhs.uk/forms/school-health-service-east-sussex-referral-for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entcht.nhs.uk/service/school-health/school-health-service-east-sussex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Charlotte.Morgan</dc:creator>
  <cp:lastModifiedBy>Sarah Milton</cp:lastModifiedBy>
  <cp:revision>2</cp:revision>
  <dcterms:created xsi:type="dcterms:W3CDTF">2020-06-26T10:12:00Z</dcterms:created>
  <dcterms:modified xsi:type="dcterms:W3CDTF">2020-06-26T10:12:00Z</dcterms:modified>
</cp:coreProperties>
</file>